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55" w:rsidRPr="00333C27" w:rsidRDefault="00185855" w:rsidP="00185855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333C27">
        <w:rPr>
          <w:rFonts w:ascii="Cambria" w:hAnsi="Cambria" w:cstheme="minorBidi"/>
          <w:lang w:val="bs-Cyrl-BA"/>
        </w:rPr>
        <w:t>Број: 02/4.01-12-011-655</w:t>
      </w:r>
      <w:r>
        <w:rPr>
          <w:rFonts w:ascii="Cambria" w:hAnsi="Cambria" w:cstheme="minorBidi"/>
          <w:lang w:val="bs-Cyrl-BA"/>
        </w:rPr>
        <w:t>-1</w:t>
      </w:r>
      <w:r w:rsidRPr="00333C27">
        <w:rPr>
          <w:rFonts w:ascii="Cambria" w:hAnsi="Cambria" w:cstheme="minorBidi"/>
          <w:lang w:val="bs-Cyrl-BA"/>
        </w:rPr>
        <w:t>/21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333C27">
        <w:rPr>
          <w:rFonts w:ascii="Cambria" w:hAnsi="Cambria" w:cstheme="minorBidi"/>
          <w:lang w:val="bs-Cyrl-BA"/>
        </w:rPr>
        <w:t>Датум: 2</w:t>
      </w:r>
      <w:r>
        <w:rPr>
          <w:rFonts w:ascii="Cambria" w:hAnsi="Cambria" w:cstheme="minorBidi"/>
          <w:lang w:val="bs-Cyrl-BA"/>
        </w:rPr>
        <w:t>7</w:t>
      </w:r>
      <w:r w:rsidRPr="00333C27">
        <w:rPr>
          <w:rFonts w:ascii="Cambria" w:hAnsi="Cambria" w:cstheme="minorBidi"/>
          <w:lang w:val="bs-Cyrl-BA"/>
        </w:rPr>
        <w:t>. април 2021.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185855" w:rsidRPr="00884EF9" w:rsidRDefault="00185855" w:rsidP="0018585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>Годишњ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ег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 xml:space="preserve"> извјештај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 xml:space="preserve"> Омбудсмана за дјецу за 2020. годину;</w:t>
      </w:r>
    </w:p>
    <w:p w:rsidR="00185855" w:rsidRPr="00884EF9" w:rsidRDefault="00185855" w:rsidP="0018585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185855" w:rsidRPr="00BB6EF3" w:rsidRDefault="00185855" w:rsidP="00185855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12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27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априла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21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33C27">
        <w:rPr>
          <w:rFonts w:ascii="Cambria" w:hAnsi="Cambria"/>
        </w:rPr>
        <w:t>Годишњи извјештај Омбудсмана за дјецу за 2020. годину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185855" w:rsidRPr="00C91816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</w:t>
      </w:r>
      <w:r>
        <w:rPr>
          <w:rFonts w:ascii="Cambria" w:eastAsia="Times New Roman" w:hAnsi="Cambria"/>
          <w:noProof/>
          <w:lang w:val="sr-Cyrl-CS"/>
        </w:rPr>
        <w:t>, Дико Цвијетиновић</w:t>
      </w:r>
      <w:r w:rsidRPr="00C91816">
        <w:rPr>
          <w:rFonts w:ascii="Cambria" w:eastAsia="Times New Roman" w:hAnsi="Cambria"/>
          <w:noProof/>
          <w:lang w:val="sr-Cyrl-CS"/>
        </w:rPr>
        <w:t xml:space="preserve"> и Мара </w:t>
      </w:r>
      <w:r>
        <w:rPr>
          <w:rFonts w:ascii="Cambria" w:eastAsia="Times New Roman" w:hAnsi="Cambria"/>
          <w:noProof/>
          <w:lang w:val="sr-Cyrl-CS"/>
        </w:rPr>
        <w:t>Гранула</w:t>
      </w:r>
      <w:r w:rsidRPr="00C91816">
        <w:rPr>
          <w:rFonts w:ascii="Cambria" w:eastAsia="Times New Roman" w:hAnsi="Cambria"/>
          <w:noProof/>
          <w:lang w:val="sr-Cyrl-CS"/>
        </w:rPr>
        <w:t>, чланови Одбора.</w:t>
      </w:r>
    </w:p>
    <w:p w:rsidR="00185855" w:rsidRPr="00C91816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 одсутне</w:t>
      </w:r>
      <w:r w:rsidRPr="00C91816">
        <w:rPr>
          <w:rFonts w:ascii="Cambria" w:eastAsia="Times New Roman" w:hAnsi="Cambria"/>
          <w:noProof/>
          <w:lang w:val="sr-Cyrl-CS"/>
        </w:rPr>
        <w:t xml:space="preserve"> бил</w:t>
      </w:r>
      <w:r>
        <w:rPr>
          <w:rFonts w:ascii="Cambria" w:eastAsia="Times New Roman" w:hAnsi="Cambria"/>
          <w:noProof/>
          <w:lang w:val="sr-Cyrl-CS"/>
        </w:rPr>
        <w:t>е су</w:t>
      </w:r>
      <w:r w:rsidRPr="00C91816">
        <w:rPr>
          <w:rFonts w:ascii="Cambria" w:eastAsia="Times New Roman" w:hAnsi="Cambria"/>
          <w:noProof/>
          <w:lang w:val="sr-Cyrl-CS"/>
        </w:rPr>
        <w:t xml:space="preserve"> Андреа Дорић</w:t>
      </w:r>
      <w:r>
        <w:rPr>
          <w:rFonts w:ascii="Cambria" w:eastAsia="Times New Roman" w:hAnsi="Cambria"/>
          <w:noProof/>
          <w:lang w:val="sr-Cyrl-CS"/>
        </w:rPr>
        <w:t xml:space="preserve"> и </w:t>
      </w:r>
      <w:r w:rsidRPr="00333C27">
        <w:rPr>
          <w:rFonts w:ascii="Cambria" w:eastAsia="Times New Roman" w:hAnsi="Cambria"/>
          <w:noProof/>
          <w:lang w:val="sr-Cyrl-CS"/>
        </w:rPr>
        <w:t xml:space="preserve">Иванка Марковић, </w:t>
      </w:r>
      <w:r w:rsidRPr="00C91816">
        <w:rPr>
          <w:rFonts w:ascii="Cambria" w:eastAsia="Times New Roman" w:hAnsi="Cambria"/>
          <w:noProof/>
          <w:lang w:val="sr-Cyrl-CS"/>
        </w:rPr>
        <w:t>члан</w:t>
      </w:r>
      <w:r>
        <w:rPr>
          <w:rFonts w:ascii="Cambria" w:eastAsia="Times New Roman" w:hAnsi="Cambria"/>
          <w:noProof/>
          <w:lang w:val="sr-Cyrl-CS"/>
        </w:rPr>
        <w:t>ице</w:t>
      </w:r>
      <w:r w:rsidRPr="00C91816">
        <w:rPr>
          <w:rFonts w:ascii="Cambria" w:eastAsia="Times New Roman" w:hAnsi="Cambria"/>
          <w:noProof/>
          <w:lang w:val="sr-Cyrl-CS"/>
        </w:rPr>
        <w:t xml:space="preserve"> Одбора.</w:t>
      </w:r>
    </w:p>
    <w:p w:rsidR="00185855" w:rsidRPr="00C91816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>
        <w:rPr>
          <w:rFonts w:ascii="Cambria" w:eastAsia="Calibri" w:hAnsi="Cambria"/>
          <w:noProof/>
          <w:lang w:val="sr-Cyrl-CS" w:eastAsia="bs-Cyrl-BA"/>
        </w:rPr>
        <w:t>Годишњег извјештаја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>
        <w:rPr>
          <w:rFonts w:ascii="Cambria" w:eastAsia="Times New Roman" w:hAnsi="Cambria"/>
          <w:noProof/>
          <w:lang w:val="sr-Cyrl-CS"/>
        </w:rPr>
        <w:t>јела је Нада Граховац, представница Омбудсмана за дјецу Републике Српске.</w:t>
      </w: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</w:rPr>
        <w:t>Годишњи</w:t>
      </w:r>
      <w:r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</w:rPr>
        <w:t>извјештај</w:t>
      </w:r>
      <w:r w:rsidRPr="00F31F66">
        <w:rPr>
          <w:rFonts w:ascii="Cambria" w:hAnsi="Cambria"/>
        </w:rPr>
        <w:t xml:space="preserve"> Омбудсмана за дјецу за 2020.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16.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185855" w:rsidRDefault="00185855" w:rsidP="00185855">
      <w:pPr>
        <w:rPr>
          <w:rFonts w:ascii="Cambria" w:hAnsi="Cambria"/>
          <w:noProof/>
          <w:lang w:val="sr-Cyrl-CS"/>
        </w:rPr>
      </w:pPr>
    </w:p>
    <w:p w:rsidR="00185855" w:rsidRDefault="00185855" w:rsidP="00185855">
      <w:pPr>
        <w:rPr>
          <w:rFonts w:ascii="Cambria" w:hAnsi="Cambria"/>
          <w:noProof/>
          <w:lang w:val="sr-Cyrl-CS"/>
        </w:rPr>
      </w:pPr>
    </w:p>
    <w:p w:rsidR="00185855" w:rsidRDefault="00185855" w:rsidP="00185855">
      <w:pPr>
        <w:rPr>
          <w:rFonts w:ascii="Cambria" w:hAnsi="Cambria"/>
          <w:noProof/>
          <w:lang w:val="sr-Cyrl-CS"/>
        </w:rPr>
      </w:pPr>
    </w:p>
    <w:p w:rsidR="00185855" w:rsidRDefault="00185855" w:rsidP="00185855">
      <w:pPr>
        <w:rPr>
          <w:rFonts w:ascii="Cambria" w:hAnsi="Cambria"/>
          <w:noProof/>
          <w:lang w:val="sr-Cyrl-CS"/>
        </w:rPr>
      </w:pPr>
    </w:p>
    <w:p w:rsidR="00185855" w:rsidRDefault="00185855" w:rsidP="00185855">
      <w:pPr>
        <w:rPr>
          <w:rFonts w:ascii="Cambria" w:hAnsi="Cambria"/>
          <w:noProof/>
          <w:lang w:val="sr-Cyrl-CS"/>
        </w:rPr>
      </w:pPr>
    </w:p>
    <w:p w:rsidR="00185855" w:rsidRDefault="00185855" w:rsidP="00185855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185855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185855" w:rsidRPr="00333C27" w:rsidRDefault="00185855" w:rsidP="00185855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333C27">
        <w:rPr>
          <w:rFonts w:ascii="Cambria" w:hAnsi="Cambria" w:cstheme="minorBidi"/>
          <w:lang w:val="bs-Cyrl-BA"/>
        </w:rPr>
        <w:lastRenderedPageBreak/>
        <w:t>Број: 02/4.01-12-011-</w:t>
      </w:r>
      <w:r>
        <w:rPr>
          <w:rFonts w:ascii="Cambria" w:hAnsi="Cambria" w:cstheme="minorBidi"/>
          <w:lang w:val="bs-Cyrl-BA"/>
        </w:rPr>
        <w:t>1775</w:t>
      </w:r>
      <w:r w:rsidRPr="00333C27">
        <w:rPr>
          <w:rFonts w:ascii="Cambria" w:hAnsi="Cambria" w:cstheme="minorBidi"/>
          <w:lang w:val="bs-Cyrl-BA"/>
        </w:rPr>
        <w:t>/21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333C27">
        <w:rPr>
          <w:rFonts w:ascii="Cambria" w:hAnsi="Cambria" w:cstheme="minorBidi"/>
          <w:lang w:val="bs-Cyrl-BA"/>
        </w:rPr>
        <w:t xml:space="preserve">Датум: </w:t>
      </w:r>
      <w:r>
        <w:rPr>
          <w:rFonts w:ascii="Cambria" w:hAnsi="Cambria" w:cstheme="minorBidi"/>
          <w:lang w:val="bs-Cyrl-BA"/>
        </w:rPr>
        <w:t>1. децембар</w:t>
      </w:r>
      <w:r w:rsidRPr="00333C27">
        <w:rPr>
          <w:rFonts w:ascii="Cambria" w:hAnsi="Cambria" w:cstheme="minorBidi"/>
          <w:lang w:val="bs-Cyrl-BA"/>
        </w:rPr>
        <w:t xml:space="preserve"> 2021.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185855" w:rsidRPr="00BB6EF3" w:rsidRDefault="00185855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185855" w:rsidRPr="00057F24" w:rsidRDefault="00185855" w:rsidP="00185855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BA" w:eastAsia="bs-Cyrl-BA"/>
        </w:rPr>
      </w:pPr>
      <w:r w:rsidRPr="00185855">
        <w:rPr>
          <w:rFonts w:ascii="Cambria" w:eastAsia="Times New Roman" w:hAnsi="Cambria"/>
          <w:b/>
          <w:bCs/>
          <w:i/>
          <w:iCs/>
          <w:noProof/>
          <w:lang w:val="sr-Cyrl-CS"/>
        </w:rPr>
        <w:t>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</w:t>
      </w:r>
      <w:r w:rsidR="005A33CA">
        <w:rPr>
          <w:rFonts w:ascii="Cambria" w:eastAsia="Times New Roman" w:hAnsi="Cambria"/>
          <w:b/>
          <w:bCs/>
          <w:i/>
          <w:iCs/>
          <w:noProof/>
          <w:lang w:val="sr-Cyrl-CS"/>
        </w:rPr>
        <w:t>лидитетом у Босни и Херцеговини</w:t>
      </w:r>
    </w:p>
    <w:p w:rsidR="00185855" w:rsidRPr="00BB6EF3" w:rsidRDefault="00185855" w:rsidP="00185855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14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1. децембра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21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Специјални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извјештај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Институције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омбудсмана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за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људска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права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Босне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Херцеговине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о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ефикасности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законских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рјешења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о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професионалној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рехабилитацији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запошљавању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лица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с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инвалидитетом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у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Босни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и</w:t>
      </w:r>
      <w:r w:rsidRPr="00B44E6B">
        <w:rPr>
          <w:rFonts w:ascii="Cambria" w:hAnsi="Cambria"/>
          <w:noProof/>
          <w:lang w:val="sr-Cyrl-CS"/>
        </w:rPr>
        <w:t xml:space="preserve"> </w:t>
      </w:r>
      <w:r w:rsidR="00B44E6B">
        <w:rPr>
          <w:rFonts w:ascii="Cambria" w:hAnsi="Cambria"/>
          <w:noProof/>
          <w:lang w:val="sr-Cyrl-CS"/>
        </w:rPr>
        <w:t>Херцеговини</w:t>
      </w:r>
      <w:r w:rsidR="005A33CA">
        <w:rPr>
          <w:rFonts w:ascii="Cambria" w:hAnsi="Cambria"/>
          <w:lang w:val="sr-Cyrl-BA"/>
        </w:rPr>
        <w:t>.</w:t>
      </w:r>
    </w:p>
    <w:p w:rsidR="00185855" w:rsidRPr="005A33CA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5A33CA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Кулашинац, Дико Цвијетиновић и</w:t>
      </w:r>
      <w:r w:rsidR="00E00335" w:rsidRPr="005A33CA">
        <w:rPr>
          <w:rFonts w:ascii="Cambria" w:eastAsia="Times New Roman" w:hAnsi="Cambria"/>
          <w:noProof/>
          <w:lang w:val="sr-Cyrl-CS"/>
        </w:rPr>
        <w:t xml:space="preserve"> </w:t>
      </w:r>
      <w:r w:rsidR="00E00335" w:rsidRPr="005A33CA">
        <w:rPr>
          <w:rFonts w:ascii="Cambria" w:eastAsia="Times New Roman" w:hAnsi="Cambria"/>
          <w:noProof/>
          <w:lang w:val="sr-Cyrl-CS"/>
        </w:rPr>
        <w:t>Андреа Дорић</w:t>
      </w:r>
      <w:r w:rsidRPr="005A33CA">
        <w:rPr>
          <w:rFonts w:ascii="Cambria" w:eastAsia="Times New Roman" w:hAnsi="Cambria"/>
          <w:noProof/>
          <w:lang w:val="sr-Cyrl-CS"/>
        </w:rPr>
        <w:t>, чланови Одбора.</w:t>
      </w:r>
    </w:p>
    <w:p w:rsidR="00185855" w:rsidRPr="005A33CA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5A33CA">
        <w:rPr>
          <w:rFonts w:ascii="Cambria" w:eastAsia="Times New Roman" w:hAnsi="Cambria"/>
          <w:noProof/>
          <w:lang w:val="sr-Cyrl-CS"/>
        </w:rPr>
        <w:t xml:space="preserve">Оправдано одсутне биле су </w:t>
      </w:r>
      <w:r w:rsidR="00E00335" w:rsidRPr="005A33CA">
        <w:rPr>
          <w:rFonts w:ascii="Cambria" w:eastAsia="Times New Roman" w:hAnsi="Cambria"/>
          <w:noProof/>
          <w:lang w:val="sr-Cyrl-CS"/>
        </w:rPr>
        <w:t>Мара Гранула</w:t>
      </w:r>
      <w:r w:rsidR="00E00335" w:rsidRPr="005A33CA">
        <w:rPr>
          <w:rFonts w:ascii="Cambria" w:eastAsia="Times New Roman" w:hAnsi="Cambria"/>
          <w:noProof/>
          <w:lang w:val="sr-Cyrl-CS"/>
        </w:rPr>
        <w:t xml:space="preserve"> </w:t>
      </w:r>
      <w:r w:rsidRPr="005A33CA">
        <w:rPr>
          <w:rFonts w:ascii="Cambria" w:eastAsia="Times New Roman" w:hAnsi="Cambria"/>
          <w:noProof/>
          <w:lang w:val="sr-Cyrl-CS"/>
        </w:rPr>
        <w:t>и Иванка Марковић, чланице Одбора.</w:t>
      </w:r>
    </w:p>
    <w:p w:rsidR="00185855" w:rsidRPr="005A33CA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5A33CA">
        <w:rPr>
          <w:rFonts w:ascii="Cambria" w:eastAsia="Times New Roman" w:hAnsi="Cambria"/>
          <w:noProof/>
          <w:lang w:val="sr-Cyrl-CS"/>
        </w:rPr>
        <w:t>Образложење</w:t>
      </w:r>
      <w:r w:rsidRPr="005A33CA">
        <w:rPr>
          <w:rFonts w:ascii="Cambria" w:eastAsia="Calibri" w:hAnsi="Cambria"/>
          <w:noProof/>
          <w:lang w:val="sr-Cyrl-CS"/>
        </w:rPr>
        <w:t xml:space="preserve"> наведеног </w:t>
      </w:r>
      <w:r w:rsidRPr="005A33CA">
        <w:rPr>
          <w:rFonts w:ascii="Cambria" w:eastAsia="Calibri" w:hAnsi="Cambria"/>
          <w:noProof/>
          <w:lang w:val="sr-Cyrl-CS" w:eastAsia="bs-Cyrl-BA"/>
        </w:rPr>
        <w:t>Специјалног извјештаја</w:t>
      </w:r>
      <w:r w:rsidRPr="005A33CA">
        <w:rPr>
          <w:rFonts w:ascii="Cambria" w:eastAsia="Times New Roman" w:hAnsi="Cambria"/>
          <w:noProof/>
          <w:lang w:val="sr-Cyrl-CS"/>
        </w:rPr>
        <w:t xml:space="preserve"> подни</w:t>
      </w:r>
      <w:r w:rsidR="00467442">
        <w:rPr>
          <w:rFonts w:ascii="Cambria" w:eastAsia="Times New Roman" w:hAnsi="Cambria"/>
          <w:noProof/>
          <w:lang w:val="sr-Cyrl-CS"/>
        </w:rPr>
        <w:t>о</w:t>
      </w:r>
      <w:bookmarkStart w:id="0" w:name="_GoBack"/>
      <w:bookmarkEnd w:id="0"/>
      <w:r w:rsidRPr="005A33CA">
        <w:rPr>
          <w:rFonts w:ascii="Cambria" w:eastAsia="Times New Roman" w:hAnsi="Cambria"/>
          <w:noProof/>
          <w:lang w:val="sr-Cyrl-CS"/>
        </w:rPr>
        <w:t xml:space="preserve"> је </w:t>
      </w:r>
      <w:r w:rsidR="005A33CA" w:rsidRPr="005A33CA">
        <w:rPr>
          <w:rFonts w:ascii="Cambria" w:eastAsia="Times New Roman" w:hAnsi="Cambria"/>
          <w:noProof/>
          <w:lang w:val="sr-Cyrl-CS"/>
        </w:rPr>
        <w:t>Љубинко Митровић</w:t>
      </w:r>
      <w:r w:rsidR="005A33CA">
        <w:rPr>
          <w:rFonts w:ascii="Cambria" w:eastAsia="Times New Roman" w:hAnsi="Cambria"/>
          <w:noProof/>
          <w:lang w:val="sr-Cyrl-CS"/>
        </w:rPr>
        <w:t>,</w:t>
      </w:r>
      <w:r w:rsidR="005A33CA" w:rsidRPr="005A33CA">
        <w:rPr>
          <w:rFonts w:ascii="Cambria" w:eastAsia="Times New Roman" w:hAnsi="Cambria"/>
          <w:noProof/>
          <w:lang w:val="sr-Cyrl-CS"/>
        </w:rPr>
        <w:t xml:space="preserve"> Омбудсман</w:t>
      </w:r>
      <w:r w:rsidRPr="005A33CA">
        <w:rPr>
          <w:rFonts w:ascii="Cambria" w:eastAsia="Times New Roman" w:hAnsi="Cambria"/>
          <w:noProof/>
          <w:lang w:val="sr-Cyrl-CS"/>
        </w:rPr>
        <w:t xml:space="preserve"> за људска права БиХ.</w:t>
      </w:r>
    </w:p>
    <w:p w:rsidR="00185855" w:rsidRPr="00BB6EF3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E00335" w:rsidRPr="00E00335">
        <w:rPr>
          <w:rFonts w:ascii="Cambria" w:hAnsi="Cambria"/>
        </w:rPr>
        <w:t>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инвалидитетом у Босни и Херцеговини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 xml:space="preserve">на </w:t>
      </w:r>
      <w:r>
        <w:rPr>
          <w:rFonts w:ascii="Cambria" w:eastAsia="Calibri" w:hAnsi="Cambria"/>
          <w:noProof/>
          <w:lang w:val="sr-Cyrl-CS" w:eastAsia="sr-Cyrl-BA"/>
        </w:rPr>
        <w:t>19</w:t>
      </w:r>
      <w:r>
        <w:rPr>
          <w:rFonts w:ascii="Cambria" w:eastAsia="Calibri" w:hAnsi="Cambria"/>
          <w:noProof/>
          <w:lang w:val="sr-Cyrl-CS" w:eastAsia="sr-Cyrl-BA"/>
        </w:rPr>
        <w:t>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185855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185855" w:rsidRDefault="00185855" w:rsidP="0018585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</w:p>
    <w:p w:rsidR="00185855" w:rsidRPr="00BB6EF3" w:rsidRDefault="00185855" w:rsidP="00185855">
      <w:pPr>
        <w:spacing w:after="0" w:line="240" w:lineRule="auto"/>
        <w:ind w:left="5664" w:firstLine="708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185855" w:rsidRPr="00BB6EF3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185855" w:rsidRPr="002F1282" w:rsidRDefault="00185855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185855" w:rsidRDefault="00185855" w:rsidP="00185855"/>
    <w:p w:rsidR="00185855" w:rsidRDefault="00185855" w:rsidP="00185855"/>
    <w:p w:rsidR="004A798D" w:rsidRDefault="004A798D"/>
    <w:sectPr w:rsidR="004A798D" w:rsidSect="00357F7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D74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ED7471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 xml:space="preserve">Trg </w:t>
    </w:r>
    <w:r w:rsidRPr="00BA569A">
      <w:rPr>
        <w:rFonts w:ascii="Adamant BG" w:hAnsi="Adamant BG"/>
        <w:sz w:val="14"/>
        <w:szCs w:val="14"/>
      </w:rPr>
      <w:t>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ED7471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DC0096C" wp14:editId="2B3659B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5F1B8C87" wp14:editId="3EEAFDD8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ED7471" w:rsidP="00357F7B">
    <w:pPr>
      <w:pStyle w:val="Footer"/>
    </w:pPr>
  </w:p>
  <w:p w:rsidR="00E95DAC" w:rsidRDefault="00ED74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D747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D74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ED7471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57E43B59" wp14:editId="69C5A10B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ED7471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ED7471" w:rsidP="00357F7B">
    <w:pPr>
      <w:pStyle w:val="NoSpacing"/>
      <w:jc w:val="center"/>
    </w:pPr>
    <w:r w:rsidRPr="008E4F59">
      <w:t xml:space="preserve">NARODNA SKUPŠTINA </w:t>
    </w:r>
    <w:r w:rsidRPr="008E4F59">
      <w:t>REPUBLIKE SRPSKE</w:t>
    </w:r>
  </w:p>
  <w:p w:rsidR="00E95DAC" w:rsidRPr="00832B99" w:rsidRDefault="00ED7471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............................................................................................................</w:t>
    </w:r>
  </w:p>
  <w:p w:rsidR="00E95DAC" w:rsidRPr="008E4F59" w:rsidRDefault="00ED7471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ED7471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ED74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ED74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55"/>
    <w:rsid w:val="00185855"/>
    <w:rsid w:val="00467442"/>
    <w:rsid w:val="004A798D"/>
    <w:rsid w:val="005A33CA"/>
    <w:rsid w:val="00B44E6B"/>
    <w:rsid w:val="00E00335"/>
    <w:rsid w:val="00ED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DA723-BDE8-4418-B1C3-212014B2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55"/>
  </w:style>
  <w:style w:type="paragraph" w:styleId="Footer">
    <w:name w:val="footer"/>
    <w:basedOn w:val="Normal"/>
    <w:link w:val="Foot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55"/>
  </w:style>
  <w:style w:type="paragraph" w:styleId="NoSpacing">
    <w:name w:val="No Spacing"/>
    <w:uiPriority w:val="1"/>
    <w:qFormat/>
    <w:rsid w:val="00185855"/>
    <w:pPr>
      <w:spacing w:after="0" w:line="240" w:lineRule="auto"/>
    </w:pPr>
  </w:style>
  <w:style w:type="character" w:styleId="Hyperlink">
    <w:name w:val="Hyperlink"/>
    <w:rsid w:val="001858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cp:lastPrinted>2021-12-01T09:43:00Z</cp:lastPrinted>
  <dcterms:created xsi:type="dcterms:W3CDTF">2021-12-01T07:01:00Z</dcterms:created>
  <dcterms:modified xsi:type="dcterms:W3CDTF">2021-12-01T09:54:00Z</dcterms:modified>
</cp:coreProperties>
</file>